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32470B11" w14:textId="77777777" w:rsidR="00E254F3" w:rsidRDefault="00E254F3" w:rsidP="00E254F3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351ADB99" w14:textId="0A6DD312" w:rsidR="00E254F3" w:rsidRDefault="00E254F3" w:rsidP="00E254F3">
      <w:pPr>
        <w:pStyle w:val="Heading1"/>
        <w:spacing w:before="0"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254F3">
        <w:rPr>
          <w:rFonts w:asciiTheme="minorHAnsi" w:hAnsiTheme="minorHAnsi" w:cstheme="minorHAnsi"/>
          <w:b/>
          <w:color w:val="auto"/>
          <w:sz w:val="22"/>
          <w:szCs w:val="22"/>
        </w:rPr>
        <w:t>Fișă de Documentare – Diagnosticarea Hardware</w:t>
      </w:r>
    </w:p>
    <w:p w14:paraId="6C5EC30E" w14:textId="77777777" w:rsidR="00E254F3" w:rsidRPr="00E254F3" w:rsidRDefault="00E254F3" w:rsidP="00E254F3"/>
    <w:p w14:paraId="62674749" w14:textId="77777777" w:rsidR="00E254F3" w:rsidRPr="00E254F3" w:rsidRDefault="00E254F3" w:rsidP="00E254F3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254F3">
        <w:rPr>
          <w:rFonts w:asciiTheme="minorHAnsi" w:hAnsiTheme="minorHAnsi" w:cstheme="minorHAnsi"/>
          <w:sz w:val="22"/>
          <w:szCs w:val="22"/>
        </w:rPr>
        <w:t>1. Ce este diagnosticarea hardware?</w:t>
      </w:r>
    </w:p>
    <w:p w14:paraId="2F269908" w14:textId="7C8873D3" w:rsidR="00E254F3" w:rsidRPr="00E254F3" w:rsidRDefault="00E254F3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E254F3">
        <w:rPr>
          <w:rFonts w:cstheme="minorHAnsi"/>
        </w:rPr>
        <w:t>Diagnosticarea hardware reprezintă procesul prin care sunt identificate, analizate și confirmate defecțiunile componentelor unui sistem de calcul.</w:t>
      </w:r>
    </w:p>
    <w:p w14:paraId="76C995C1" w14:textId="58B8C44C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Scopul diagnosticării este restabilirea funcționării corecte și prevenirea problemelor viitoare.</w:t>
      </w:r>
    </w:p>
    <w:p w14:paraId="2E8302C1" w14:textId="71D7FFE4" w:rsid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Diagnosticarea corectă reduce timpul de nefuncționare, previne deteriorări suplimentare, permite înlocuirea componentelor potrivite și crește fiabilitatea sistemului.</w:t>
      </w:r>
    </w:p>
    <w:p w14:paraId="0680CC50" w14:textId="77777777" w:rsidR="00E0706A" w:rsidRPr="00E254F3" w:rsidRDefault="00E0706A" w:rsidP="00E0706A">
      <w:pPr>
        <w:pStyle w:val="ListParagraph"/>
        <w:spacing w:after="0" w:line="240" w:lineRule="auto"/>
        <w:rPr>
          <w:rFonts w:cstheme="minorHAnsi"/>
        </w:rPr>
      </w:pPr>
    </w:p>
    <w:p w14:paraId="730D607B" w14:textId="77777777" w:rsidR="00E254F3" w:rsidRPr="00E254F3" w:rsidRDefault="00E254F3" w:rsidP="00E254F3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254F3">
        <w:rPr>
          <w:rFonts w:asciiTheme="minorHAnsi" w:hAnsiTheme="minorHAnsi" w:cstheme="minorHAnsi"/>
          <w:sz w:val="22"/>
          <w:szCs w:val="22"/>
        </w:rPr>
        <w:t>2. Cum se realizează diagnosticarea?</w:t>
      </w:r>
    </w:p>
    <w:p w14:paraId="633B3BA1" w14:textId="69007F82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Prin metode hardware (POST, coduri sonore, LED-uri de stare).</w:t>
      </w:r>
    </w:p>
    <w:p w14:paraId="726B6D85" w14:textId="55927351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Prin metode software (programe specializate de testare).</w:t>
      </w:r>
    </w:p>
    <w:p w14:paraId="1E5585F3" w14:textId="465F8212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Prin observarea simptomelor (comportament anormal).</w:t>
      </w:r>
    </w:p>
    <w:p w14:paraId="52006DDA" w14:textId="162ABD8E" w:rsid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Prin interpretarea rezultatelor testelor.</w:t>
      </w:r>
    </w:p>
    <w:p w14:paraId="00B6B5AD" w14:textId="77777777" w:rsidR="00E0706A" w:rsidRPr="00E254F3" w:rsidRDefault="00E0706A" w:rsidP="00E0706A">
      <w:pPr>
        <w:pStyle w:val="ListParagraph"/>
        <w:spacing w:after="0" w:line="240" w:lineRule="auto"/>
        <w:rPr>
          <w:rFonts w:cstheme="minorHAnsi"/>
        </w:rPr>
      </w:pPr>
    </w:p>
    <w:p w14:paraId="75833556" w14:textId="77777777" w:rsidR="00E254F3" w:rsidRPr="00E254F3" w:rsidRDefault="00E254F3" w:rsidP="00E254F3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254F3">
        <w:rPr>
          <w:rFonts w:asciiTheme="minorHAnsi" w:hAnsiTheme="minorHAnsi" w:cstheme="minorHAnsi"/>
          <w:sz w:val="22"/>
          <w:szCs w:val="22"/>
        </w:rPr>
        <w:t xml:space="preserve">3. Testele POST, beep </w:t>
      </w:r>
      <w:proofErr w:type="spellStart"/>
      <w:r w:rsidRPr="00E254F3">
        <w:rPr>
          <w:rFonts w:asciiTheme="minorHAnsi" w:hAnsiTheme="minorHAnsi" w:cstheme="minorHAnsi"/>
          <w:sz w:val="22"/>
          <w:szCs w:val="22"/>
        </w:rPr>
        <w:t>codes</w:t>
      </w:r>
      <w:proofErr w:type="spellEnd"/>
      <w:r w:rsidRPr="00E254F3">
        <w:rPr>
          <w:rFonts w:asciiTheme="minorHAnsi" w:hAnsiTheme="minorHAnsi" w:cstheme="minorHAnsi"/>
          <w:sz w:val="22"/>
          <w:szCs w:val="22"/>
        </w:rPr>
        <w:t xml:space="preserve"> și LED-urile de stare</w:t>
      </w:r>
    </w:p>
    <w:p w14:paraId="45A208B9" w14:textId="3774F079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La pornirea sistemului, BIOS/UEFI execută POST (Power-On Self Test), verificând RAM, CPU, placa video, tastatura și componente critice.</w:t>
      </w:r>
    </w:p>
    <w:p w14:paraId="74356B02" w14:textId="7F025F07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Codurile sonore (beep </w:t>
      </w:r>
      <w:proofErr w:type="spellStart"/>
      <w:r w:rsidR="00E254F3" w:rsidRPr="00E254F3">
        <w:rPr>
          <w:rFonts w:cstheme="minorHAnsi"/>
        </w:rPr>
        <w:t>codes</w:t>
      </w:r>
      <w:proofErr w:type="spellEnd"/>
      <w:r w:rsidR="00E254F3" w:rsidRPr="00E254F3">
        <w:rPr>
          <w:rFonts w:cstheme="minorHAnsi"/>
        </w:rPr>
        <w:t>) semnalează erori: 1 beep lung + 3 scurte = problemă placă video; 3 beep-uri scurte = RAM defect.</w:t>
      </w:r>
    </w:p>
    <w:p w14:paraId="405728B5" w14:textId="7C644D17" w:rsid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LED-urile de stare indică defectele: roșu = CPU, galben = RAM, alb = GPU, verde = boot funcțional.</w:t>
      </w:r>
    </w:p>
    <w:p w14:paraId="2EEE61BF" w14:textId="77777777" w:rsidR="00E0706A" w:rsidRPr="00E254F3" w:rsidRDefault="00E0706A" w:rsidP="00E0706A">
      <w:pPr>
        <w:pStyle w:val="ListParagraph"/>
        <w:spacing w:after="0" w:line="240" w:lineRule="auto"/>
        <w:rPr>
          <w:rFonts w:cstheme="minorHAnsi"/>
        </w:rPr>
      </w:pPr>
    </w:p>
    <w:p w14:paraId="6AC180B1" w14:textId="77777777" w:rsidR="00E254F3" w:rsidRPr="00E254F3" w:rsidRDefault="00E254F3" w:rsidP="00E254F3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254F3">
        <w:rPr>
          <w:rFonts w:asciiTheme="minorHAnsi" w:hAnsiTheme="minorHAnsi" w:cstheme="minorHAnsi"/>
          <w:sz w:val="22"/>
          <w:szCs w:val="22"/>
        </w:rPr>
        <w:t>4. Instrumente software de diagnosticare</w:t>
      </w:r>
    </w:p>
    <w:p w14:paraId="1C72F772" w14:textId="582AB8EE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</w:t>
      </w:r>
      <w:proofErr w:type="spellStart"/>
      <w:r w:rsidR="00E254F3" w:rsidRPr="00E254F3">
        <w:rPr>
          <w:rFonts w:cstheme="minorHAnsi"/>
        </w:rPr>
        <w:t>HWMonitor</w:t>
      </w:r>
      <w:proofErr w:type="spellEnd"/>
      <w:r w:rsidR="00E254F3" w:rsidRPr="00E254F3">
        <w:rPr>
          <w:rFonts w:cstheme="minorHAnsi"/>
        </w:rPr>
        <w:t xml:space="preserve"> – monitorizează temperaturi, tensiuni și turațiile ventilatoarelor.</w:t>
      </w:r>
    </w:p>
    <w:p w14:paraId="018B8E89" w14:textId="3E41FEA6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</w:t>
      </w:r>
      <w:proofErr w:type="spellStart"/>
      <w:r w:rsidR="00E254F3" w:rsidRPr="00E254F3">
        <w:rPr>
          <w:rFonts w:cstheme="minorHAnsi"/>
        </w:rPr>
        <w:t>CrystalDiskInfo</w:t>
      </w:r>
      <w:proofErr w:type="spellEnd"/>
      <w:r w:rsidR="00E254F3" w:rsidRPr="00E254F3">
        <w:rPr>
          <w:rFonts w:cstheme="minorHAnsi"/>
        </w:rPr>
        <w:t xml:space="preserve"> – analizează HDD/SSD folosind tehnologia SMART.</w:t>
      </w:r>
    </w:p>
    <w:p w14:paraId="61E7C122" w14:textId="2D5D6141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CPU-Z – afișează informații despre procesor, RAM și placa de bază.</w:t>
      </w:r>
    </w:p>
    <w:p w14:paraId="12E92B5E" w14:textId="0A289B1B" w:rsid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Memtest86+ – testează memoria RAM pentru erori.</w:t>
      </w:r>
    </w:p>
    <w:p w14:paraId="52D30F8F" w14:textId="77777777" w:rsidR="00E0706A" w:rsidRPr="00E254F3" w:rsidRDefault="00E0706A" w:rsidP="00E0706A">
      <w:pPr>
        <w:pStyle w:val="ListParagraph"/>
        <w:spacing w:after="0" w:line="240" w:lineRule="auto"/>
        <w:rPr>
          <w:rFonts w:cstheme="minorHAnsi"/>
        </w:rPr>
      </w:pPr>
    </w:p>
    <w:p w14:paraId="16317750" w14:textId="77777777" w:rsidR="00E254F3" w:rsidRPr="00E254F3" w:rsidRDefault="00E254F3" w:rsidP="00E254F3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254F3">
        <w:rPr>
          <w:rFonts w:asciiTheme="minorHAnsi" w:hAnsiTheme="minorHAnsi" w:cstheme="minorHAnsi"/>
          <w:sz w:val="22"/>
          <w:szCs w:val="22"/>
        </w:rPr>
        <w:lastRenderedPageBreak/>
        <w:t>5. Diagnosticar</w:t>
      </w:r>
      <w:bookmarkStart w:id="1" w:name="_GoBack"/>
      <w:bookmarkEnd w:id="1"/>
      <w:r w:rsidRPr="00E254F3">
        <w:rPr>
          <w:rFonts w:asciiTheme="minorHAnsi" w:hAnsiTheme="minorHAnsi" w:cstheme="minorHAnsi"/>
          <w:sz w:val="22"/>
          <w:szCs w:val="22"/>
        </w:rPr>
        <w:t>ea componentelor principale</w:t>
      </w:r>
    </w:p>
    <w:p w14:paraId="02BAFA74" w14:textId="3A2BE641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RAM – se testează cu Memtest86+; simptome: BSOD, </w:t>
      </w:r>
      <w:proofErr w:type="spellStart"/>
      <w:r w:rsidR="00E254F3" w:rsidRPr="00E254F3">
        <w:rPr>
          <w:rFonts w:cstheme="minorHAnsi"/>
        </w:rPr>
        <w:t>restarturi</w:t>
      </w:r>
      <w:proofErr w:type="spellEnd"/>
      <w:r w:rsidR="00E254F3" w:rsidRPr="00E254F3">
        <w:rPr>
          <w:rFonts w:cstheme="minorHAnsi"/>
        </w:rPr>
        <w:t xml:space="preserve"> aleatorii, imposibilitatea instalării sistemului de operare.</w:t>
      </w:r>
    </w:p>
    <w:p w14:paraId="5A26E511" w14:textId="79D4FDE6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CPU – se testează cu Prime95 sau CPU-Z; simptome: temperaturi mari, blocări sub sarcină.</w:t>
      </w:r>
    </w:p>
    <w:p w14:paraId="212EAE79" w14:textId="3018CF9B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HDD/SSD – se testează cu </w:t>
      </w:r>
      <w:proofErr w:type="spellStart"/>
      <w:r w:rsidR="00E254F3" w:rsidRPr="00E254F3">
        <w:rPr>
          <w:rFonts w:cstheme="minorHAnsi"/>
        </w:rPr>
        <w:t>CrystalDiskInfo</w:t>
      </w:r>
      <w:proofErr w:type="spellEnd"/>
      <w:r w:rsidR="00E254F3" w:rsidRPr="00E254F3">
        <w:rPr>
          <w:rFonts w:cstheme="minorHAnsi"/>
        </w:rPr>
        <w:t>; simptome: pornire lentă, zgomote mecanice, erori SMART.</w:t>
      </w:r>
    </w:p>
    <w:p w14:paraId="16E814A7" w14:textId="0608B5FF" w:rsid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Sursa de alimentare – se testează cu PSU Tester, multimetru sau </w:t>
      </w:r>
      <w:proofErr w:type="spellStart"/>
      <w:r w:rsidR="00E254F3" w:rsidRPr="00E254F3">
        <w:rPr>
          <w:rFonts w:cstheme="minorHAnsi"/>
        </w:rPr>
        <w:t>HWMonitor</w:t>
      </w:r>
      <w:proofErr w:type="spellEnd"/>
      <w:r w:rsidR="00E254F3" w:rsidRPr="00E254F3">
        <w:rPr>
          <w:rFonts w:cstheme="minorHAnsi"/>
        </w:rPr>
        <w:t>; simptome: reporniri aleatorii, ecran negru, instabilitate.</w:t>
      </w:r>
    </w:p>
    <w:p w14:paraId="173AB156" w14:textId="77777777" w:rsidR="00E0706A" w:rsidRPr="00E254F3" w:rsidRDefault="00E0706A" w:rsidP="00E0706A">
      <w:pPr>
        <w:pStyle w:val="ListParagraph"/>
        <w:spacing w:after="0" w:line="240" w:lineRule="auto"/>
        <w:rPr>
          <w:rFonts w:cstheme="minorHAnsi"/>
        </w:rPr>
      </w:pPr>
    </w:p>
    <w:p w14:paraId="606D0316" w14:textId="77777777" w:rsidR="00E254F3" w:rsidRPr="00E254F3" w:rsidRDefault="00E254F3" w:rsidP="00E254F3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254F3">
        <w:rPr>
          <w:rFonts w:asciiTheme="minorHAnsi" w:hAnsiTheme="minorHAnsi" w:cstheme="minorHAnsi"/>
          <w:sz w:val="22"/>
          <w:szCs w:val="22"/>
        </w:rPr>
        <w:t>6. Proceduri generale de diagnosticare hardware</w:t>
      </w:r>
    </w:p>
    <w:p w14:paraId="511C5A94" w14:textId="173F286A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Observarea simptomelor sistemului.</w:t>
      </w:r>
    </w:p>
    <w:p w14:paraId="47CBB5B5" w14:textId="6D4C8D25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Rularea testelor POST și verificarea beep-urilor/LED-urilor.</w:t>
      </w:r>
    </w:p>
    <w:p w14:paraId="6D06C7B4" w14:textId="38A3CC1B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Executarea testelor software specifice.</w:t>
      </w:r>
    </w:p>
    <w:p w14:paraId="38283442" w14:textId="09845140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Identificarea componentelor suspecte.</w:t>
      </w:r>
    </w:p>
    <w:p w14:paraId="7969A928" w14:textId="5B8ECDFB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Testarea prin înlocuire temporară (</w:t>
      </w:r>
      <w:proofErr w:type="spellStart"/>
      <w:r w:rsidR="00E254F3" w:rsidRPr="00E254F3">
        <w:rPr>
          <w:rFonts w:cstheme="minorHAnsi"/>
        </w:rPr>
        <w:t>swap</w:t>
      </w:r>
      <w:proofErr w:type="spellEnd"/>
      <w:r w:rsidR="00E254F3" w:rsidRPr="00E254F3">
        <w:rPr>
          <w:rFonts w:cstheme="minorHAnsi"/>
        </w:rPr>
        <w:t>-test).</w:t>
      </w:r>
    </w:p>
    <w:p w14:paraId="658B53EC" w14:textId="41B1DE79" w:rsid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Documentarea intervenției și a rezultatelor.</w:t>
      </w:r>
    </w:p>
    <w:p w14:paraId="5FB0A491" w14:textId="77777777" w:rsidR="00E0706A" w:rsidRPr="00E254F3" w:rsidRDefault="00E0706A" w:rsidP="00E0706A">
      <w:pPr>
        <w:pStyle w:val="ListParagraph"/>
        <w:spacing w:after="0" w:line="240" w:lineRule="auto"/>
        <w:rPr>
          <w:rFonts w:cstheme="minorHAnsi"/>
        </w:rPr>
      </w:pPr>
    </w:p>
    <w:p w14:paraId="2D1F7042" w14:textId="77777777" w:rsidR="00E254F3" w:rsidRPr="00E254F3" w:rsidRDefault="00E254F3" w:rsidP="00E254F3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254F3">
        <w:rPr>
          <w:rFonts w:asciiTheme="minorHAnsi" w:hAnsiTheme="minorHAnsi" w:cstheme="minorHAnsi"/>
          <w:sz w:val="22"/>
          <w:szCs w:val="22"/>
        </w:rPr>
        <w:t>7. Norme de siguranță în diagnosticare</w:t>
      </w:r>
    </w:p>
    <w:p w14:paraId="2A22608E" w14:textId="79E9BB7A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Deconectarea sistemului de la priză înainte de intervenție.</w:t>
      </w:r>
    </w:p>
    <w:p w14:paraId="03DEF37E" w14:textId="66E91F9D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Descărcarea electricității statice (ESD).</w:t>
      </w:r>
    </w:p>
    <w:p w14:paraId="1B2FDC54" w14:textId="6B65CDF2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Manipularea componentelor doar pe margini.</w:t>
      </w:r>
    </w:p>
    <w:p w14:paraId="162434CC" w14:textId="36A44445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Evitarea atingerii circuitelor direct cu mâna.</w:t>
      </w:r>
    </w:p>
    <w:p w14:paraId="060A2505" w14:textId="4B261E42" w:rsidR="00E254F3" w:rsidRPr="00E254F3" w:rsidRDefault="00E0706A" w:rsidP="00E254F3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E254F3" w:rsidRPr="00E254F3">
        <w:rPr>
          <w:rFonts w:cstheme="minorHAnsi"/>
        </w:rPr>
        <w:t xml:space="preserve"> Folosirea uneltelor potrivite și evitarea forțării conectorilor.</w:t>
      </w:r>
    </w:p>
    <w:p w14:paraId="3D9D3D94" w14:textId="3231A1D9" w:rsidR="00E45490" w:rsidRPr="00B067C6" w:rsidRDefault="00E45490" w:rsidP="00E254F3">
      <w:pPr>
        <w:ind w:firstLine="284"/>
        <w:jc w:val="center"/>
        <w:rPr>
          <w:rFonts w:cstheme="minorHAnsi"/>
          <w:color w:val="000000" w:themeColor="text1"/>
        </w:rPr>
      </w:pPr>
    </w:p>
    <w:sectPr w:rsidR="00E45490" w:rsidRPr="00B067C6" w:rsidSect="008C1C70">
      <w:headerReference w:type="default" r:id="rId7"/>
      <w:pgSz w:w="11906" w:h="16838"/>
      <w:pgMar w:top="184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18E13" w14:textId="77777777" w:rsidR="00FB1C18" w:rsidRDefault="00FB1C18" w:rsidP="00014C13">
      <w:pPr>
        <w:spacing w:after="0" w:line="240" w:lineRule="auto"/>
      </w:pPr>
      <w:r>
        <w:separator/>
      </w:r>
    </w:p>
  </w:endnote>
  <w:endnote w:type="continuationSeparator" w:id="0">
    <w:p w14:paraId="79334F59" w14:textId="77777777" w:rsidR="00FB1C18" w:rsidRDefault="00FB1C18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686B3" w14:textId="77777777" w:rsidR="00FB1C18" w:rsidRDefault="00FB1C18" w:rsidP="00014C13">
      <w:pPr>
        <w:spacing w:after="0" w:line="240" w:lineRule="auto"/>
      </w:pPr>
      <w:r>
        <w:separator/>
      </w:r>
    </w:p>
  </w:footnote>
  <w:footnote w:type="continuationSeparator" w:id="0">
    <w:p w14:paraId="773F3036" w14:textId="77777777" w:rsidR="00FB1C18" w:rsidRDefault="00FB1C18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39" name="Pictur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40" name="Pictur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D06B4F"/>
    <w:multiLevelType w:val="hybridMultilevel"/>
    <w:tmpl w:val="9486758A"/>
    <w:lvl w:ilvl="0" w:tplc="8CE22A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6F8"/>
    <w:multiLevelType w:val="hybridMultilevel"/>
    <w:tmpl w:val="805263AA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2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76DDE"/>
    <w:rsid w:val="000C6E0A"/>
    <w:rsid w:val="000F7D65"/>
    <w:rsid w:val="00142EF5"/>
    <w:rsid w:val="001837D0"/>
    <w:rsid w:val="0018770B"/>
    <w:rsid w:val="001A0055"/>
    <w:rsid w:val="001A4189"/>
    <w:rsid w:val="001C5739"/>
    <w:rsid w:val="001D218C"/>
    <w:rsid w:val="001E1759"/>
    <w:rsid w:val="001E4001"/>
    <w:rsid w:val="0021733A"/>
    <w:rsid w:val="002471DB"/>
    <w:rsid w:val="002617D6"/>
    <w:rsid w:val="00286791"/>
    <w:rsid w:val="002C6910"/>
    <w:rsid w:val="003756E5"/>
    <w:rsid w:val="0038580A"/>
    <w:rsid w:val="003B7321"/>
    <w:rsid w:val="003F17A9"/>
    <w:rsid w:val="00424E7C"/>
    <w:rsid w:val="00495E5A"/>
    <w:rsid w:val="004C163F"/>
    <w:rsid w:val="004C30E2"/>
    <w:rsid w:val="004D3D61"/>
    <w:rsid w:val="005A08AD"/>
    <w:rsid w:val="005E3577"/>
    <w:rsid w:val="005E41B7"/>
    <w:rsid w:val="00622CA2"/>
    <w:rsid w:val="006335B9"/>
    <w:rsid w:val="006373C8"/>
    <w:rsid w:val="006776AC"/>
    <w:rsid w:val="006E4422"/>
    <w:rsid w:val="007208B8"/>
    <w:rsid w:val="007D5616"/>
    <w:rsid w:val="0086063C"/>
    <w:rsid w:val="00880029"/>
    <w:rsid w:val="008A69AE"/>
    <w:rsid w:val="008C1C70"/>
    <w:rsid w:val="008D0C74"/>
    <w:rsid w:val="008E00A9"/>
    <w:rsid w:val="0090411E"/>
    <w:rsid w:val="00912DA5"/>
    <w:rsid w:val="00A10F72"/>
    <w:rsid w:val="00A60D1C"/>
    <w:rsid w:val="00A83092"/>
    <w:rsid w:val="00AD1C7F"/>
    <w:rsid w:val="00B067C6"/>
    <w:rsid w:val="00B3317D"/>
    <w:rsid w:val="00B42138"/>
    <w:rsid w:val="00B61479"/>
    <w:rsid w:val="00BD523D"/>
    <w:rsid w:val="00CF3473"/>
    <w:rsid w:val="00D4063B"/>
    <w:rsid w:val="00D66B2F"/>
    <w:rsid w:val="00D84EA0"/>
    <w:rsid w:val="00DB1A8B"/>
    <w:rsid w:val="00DF5281"/>
    <w:rsid w:val="00DF7174"/>
    <w:rsid w:val="00E0706A"/>
    <w:rsid w:val="00E254F3"/>
    <w:rsid w:val="00E45490"/>
    <w:rsid w:val="00E708CB"/>
    <w:rsid w:val="00E8409C"/>
    <w:rsid w:val="00EB3FCB"/>
    <w:rsid w:val="00ED52FC"/>
    <w:rsid w:val="00F370B3"/>
    <w:rsid w:val="00F55172"/>
    <w:rsid w:val="00F631D6"/>
    <w:rsid w:val="00FB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Alexandru Nicolau</dc:creator>
  <cp:lastModifiedBy>Dell</cp:lastModifiedBy>
  <cp:revision>6</cp:revision>
  <dcterms:created xsi:type="dcterms:W3CDTF">2025-12-07T17:57:00Z</dcterms:created>
  <dcterms:modified xsi:type="dcterms:W3CDTF">2025-12-07T18:01:00Z</dcterms:modified>
</cp:coreProperties>
</file>