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1EEC0" w14:textId="17476DF0" w:rsidR="00014C13" w:rsidRPr="00B61479" w:rsidRDefault="00014C13" w:rsidP="001D218C">
      <w:pPr>
        <w:pStyle w:val="Normal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bookmarkStart w:id="0" w:name="_Hlk193888187"/>
      <w:r w:rsidRPr="00B61479">
        <w:rPr>
          <w:rFonts w:asciiTheme="minorHAnsi" w:hAnsiTheme="minorHAnsi" w:cstheme="minorHAnsi"/>
          <w:b/>
          <w:bCs/>
          <w:sz w:val="16"/>
          <w:szCs w:val="16"/>
          <w:lang w:val="ro-RO"/>
        </w:rPr>
        <w:t>FOND</w:t>
      </w:r>
      <w:r w:rsidR="002C6910" w:rsidRPr="00B61479">
        <w:rPr>
          <w:rFonts w:asciiTheme="minorHAnsi" w:hAnsiTheme="minorHAnsi" w:cstheme="minorHAnsi"/>
          <w:b/>
          <w:bCs/>
          <w:sz w:val="16"/>
          <w:szCs w:val="16"/>
          <w:lang w:val="ro-RO"/>
        </w:rPr>
        <w:t xml:space="preserve">: </w:t>
      </w:r>
      <w:r w:rsidRPr="00B61479">
        <w:rPr>
          <w:rFonts w:asciiTheme="minorHAnsi" w:hAnsiTheme="minorHAnsi" w:cstheme="minorHAnsi"/>
          <w:sz w:val="16"/>
          <w:szCs w:val="16"/>
          <w:lang w:val="ro-RO"/>
        </w:rPr>
        <w:t>Fondul Social European</w:t>
      </w:r>
      <w:r w:rsidR="00B61479" w:rsidRPr="00B61479">
        <w:rPr>
          <w:rFonts w:asciiTheme="minorHAnsi" w:hAnsiTheme="minorHAnsi" w:cstheme="minorHAnsi"/>
          <w:sz w:val="16"/>
          <w:szCs w:val="16"/>
          <w:lang w:val="ro-RO"/>
        </w:rPr>
        <w:t>+</w:t>
      </w:r>
    </w:p>
    <w:p w14:paraId="56B10A0D" w14:textId="77777777" w:rsidR="00014C13" w:rsidRPr="002C6910" w:rsidRDefault="00014C13" w:rsidP="001D218C">
      <w:pPr>
        <w:pStyle w:val="Normal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2C6910">
        <w:rPr>
          <w:rFonts w:asciiTheme="minorHAnsi" w:hAnsiTheme="minorHAnsi" w:cstheme="minorHAnsi"/>
          <w:b/>
          <w:bCs/>
          <w:sz w:val="16"/>
          <w:szCs w:val="16"/>
          <w:lang w:val="ro-RO"/>
        </w:rPr>
        <w:t>Program:</w:t>
      </w:r>
      <w:r w:rsidRPr="002C6910">
        <w:rPr>
          <w:rFonts w:asciiTheme="minorHAnsi" w:hAnsiTheme="minorHAnsi" w:cstheme="minorHAnsi"/>
          <w:sz w:val="16"/>
          <w:szCs w:val="16"/>
          <w:lang w:val="ro-RO"/>
        </w:rPr>
        <w:t xml:space="preserve"> Program Educație și Ocupare</w:t>
      </w:r>
    </w:p>
    <w:p w14:paraId="60DB6771" w14:textId="77777777" w:rsidR="00014C13" w:rsidRPr="002C6910" w:rsidRDefault="00014C13" w:rsidP="001D218C">
      <w:pPr>
        <w:pStyle w:val="Normal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2C6910">
        <w:rPr>
          <w:rFonts w:asciiTheme="minorHAnsi" w:hAnsiTheme="minorHAnsi" w:cstheme="minorHAnsi"/>
          <w:b/>
          <w:bCs/>
          <w:sz w:val="16"/>
          <w:szCs w:val="16"/>
          <w:lang w:val="ro-RO"/>
        </w:rPr>
        <w:t>Prioritate:</w:t>
      </w:r>
      <w:r w:rsidRPr="002C6910">
        <w:rPr>
          <w:rFonts w:asciiTheme="minorHAnsi" w:hAnsiTheme="minorHAnsi" w:cstheme="minorHAnsi"/>
          <w:sz w:val="16"/>
          <w:szCs w:val="16"/>
          <w:lang w:val="ro-RO"/>
        </w:rPr>
        <w:t xml:space="preserve"> P8.Creșterea accesibilității, atractivității și calității învățământului profesional și tehnic</w:t>
      </w:r>
    </w:p>
    <w:p w14:paraId="5C1C4845" w14:textId="77777777" w:rsidR="00014C13" w:rsidRPr="002C6910" w:rsidRDefault="00014C13" w:rsidP="001D218C">
      <w:pPr>
        <w:pStyle w:val="Normal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2C6910">
        <w:rPr>
          <w:rFonts w:asciiTheme="minorHAnsi" w:hAnsiTheme="minorHAnsi" w:cstheme="minorHAnsi"/>
          <w:b/>
          <w:bCs/>
          <w:sz w:val="16"/>
          <w:szCs w:val="16"/>
          <w:lang w:val="ro-RO"/>
        </w:rPr>
        <w:t>Obiectiv specific:</w:t>
      </w:r>
      <w:r w:rsidRPr="002C6910">
        <w:rPr>
          <w:rFonts w:asciiTheme="minorHAnsi" w:hAnsiTheme="minorHAnsi" w:cstheme="minorHAnsi"/>
          <w:sz w:val="16"/>
          <w:szCs w:val="16"/>
          <w:lang w:val="ro-RO"/>
        </w:rPr>
        <w:t xml:space="preserve"> ESO4.5_Îmbunătățirea calității, a caracterului incluziv, a eficacității și a relevanței sistemelor de educație și formare pentru piața muncii, inclusiv prin validarea învățării nonformale și informale, pentru a sprijini dobândirea de competențe-cheie, inclusiv de competențe de antreprenoriat și digitale, precum și prin promovarea introducerii sistemelor de formare duală și a sistemelor de ucenicie</w:t>
      </w:r>
    </w:p>
    <w:p w14:paraId="440D6053" w14:textId="77777777" w:rsidR="00014C13" w:rsidRPr="002C6910" w:rsidRDefault="00014C13" w:rsidP="001D218C">
      <w:pPr>
        <w:pStyle w:val="Normal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2C6910">
        <w:rPr>
          <w:rFonts w:asciiTheme="minorHAnsi" w:hAnsiTheme="minorHAnsi" w:cstheme="minorHAnsi"/>
          <w:b/>
          <w:bCs/>
          <w:sz w:val="16"/>
          <w:szCs w:val="16"/>
          <w:lang w:val="ro-RO"/>
        </w:rPr>
        <w:t>Apel de proiecte:</w:t>
      </w:r>
      <w:r w:rsidRPr="002C6910">
        <w:rPr>
          <w:rFonts w:asciiTheme="minorHAnsi" w:hAnsiTheme="minorHAnsi" w:cstheme="minorHAnsi"/>
          <w:sz w:val="16"/>
          <w:szCs w:val="16"/>
          <w:lang w:val="ro-RO"/>
        </w:rPr>
        <w:t xml:space="preserve"> Adaptarea serviciilor educaționale adresate elevilor și personalului didactic din ÎPT– Stagii de practică pentru elevi_Regiuni mai putin dezvoltate</w:t>
      </w:r>
    </w:p>
    <w:p w14:paraId="50352126" w14:textId="0B03B5BD" w:rsidR="00014C13" w:rsidRPr="002C6910" w:rsidRDefault="00014C13" w:rsidP="001D218C">
      <w:pPr>
        <w:pStyle w:val="Normal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2C6910">
        <w:rPr>
          <w:rFonts w:asciiTheme="minorHAnsi" w:hAnsiTheme="minorHAnsi" w:cstheme="minorHAnsi"/>
          <w:b/>
          <w:bCs/>
          <w:sz w:val="16"/>
          <w:szCs w:val="16"/>
          <w:lang w:val="ro-RO"/>
        </w:rPr>
        <w:t>Titlu proiect:</w:t>
      </w:r>
      <w:r w:rsidRPr="002C6910">
        <w:rPr>
          <w:rFonts w:asciiTheme="minorHAnsi" w:hAnsiTheme="minorHAnsi" w:cstheme="minorHAnsi"/>
          <w:sz w:val="16"/>
          <w:szCs w:val="16"/>
          <w:lang w:val="ro-RO"/>
        </w:rPr>
        <w:t xml:space="preserve"> </w:t>
      </w:r>
      <w:r w:rsidRPr="002C6910">
        <w:rPr>
          <w:rFonts w:asciiTheme="minorHAnsi" w:hAnsiTheme="minorHAnsi" w:cstheme="minorHAnsi"/>
          <w:b/>
          <w:bCs/>
          <w:sz w:val="16"/>
          <w:szCs w:val="16"/>
          <w:lang w:val="ro-RO"/>
        </w:rPr>
        <w:t>Practica Educațională Îmbunătățită: Un Proiect pentru Dezvoltarea Tinerilor</w:t>
      </w:r>
    </w:p>
    <w:p w14:paraId="21459635" w14:textId="4F998E17" w:rsidR="00014C13" w:rsidRPr="002C6910" w:rsidRDefault="00014C13" w:rsidP="001D218C">
      <w:pPr>
        <w:pStyle w:val="Normal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2C6910">
        <w:rPr>
          <w:rFonts w:asciiTheme="minorHAnsi" w:hAnsiTheme="minorHAnsi" w:cstheme="minorHAnsi"/>
          <w:sz w:val="16"/>
          <w:szCs w:val="16"/>
          <w:lang w:val="ro-RO"/>
        </w:rPr>
        <w:t xml:space="preserve">Cod SMIS: </w:t>
      </w:r>
      <w:r w:rsidRPr="002C6910">
        <w:rPr>
          <w:rFonts w:asciiTheme="minorHAnsi" w:hAnsiTheme="minorHAnsi" w:cstheme="minorHAnsi"/>
          <w:b/>
          <w:bCs/>
          <w:sz w:val="16"/>
          <w:szCs w:val="16"/>
        </w:rPr>
        <w:t>316928</w:t>
      </w:r>
    </w:p>
    <w:p w14:paraId="05A03C36" w14:textId="2831C288" w:rsidR="00014C13" w:rsidRDefault="00014C13" w:rsidP="001D218C">
      <w:pPr>
        <w:pStyle w:val="Normal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2C6910">
        <w:rPr>
          <w:rFonts w:asciiTheme="minorHAnsi" w:hAnsiTheme="minorHAnsi" w:cstheme="minorHAnsi"/>
          <w:sz w:val="16"/>
          <w:szCs w:val="16"/>
          <w:lang w:val="ro-RO"/>
        </w:rPr>
        <w:t xml:space="preserve">Contract de finanţare nr. </w:t>
      </w:r>
      <w:r w:rsidR="008A69AE">
        <w:rPr>
          <w:rFonts w:asciiTheme="minorHAnsi" w:hAnsiTheme="minorHAnsi" w:cstheme="minorHAnsi"/>
          <w:sz w:val="16"/>
          <w:szCs w:val="16"/>
          <w:lang w:val="ro-RO"/>
        </w:rPr>
        <w:t xml:space="preserve"> </w:t>
      </w:r>
      <w:r w:rsidR="008A69AE" w:rsidRPr="008A69AE">
        <w:rPr>
          <w:rFonts w:asciiTheme="minorHAnsi" w:hAnsiTheme="minorHAnsi" w:cstheme="minorHAnsi"/>
          <w:sz w:val="16"/>
          <w:szCs w:val="16"/>
          <w:lang w:val="ro-RO"/>
        </w:rPr>
        <w:t>G2024-79867/14.11.2024</w:t>
      </w:r>
    </w:p>
    <w:p w14:paraId="33BE4E4B" w14:textId="77777777" w:rsidR="00BD523D" w:rsidRDefault="00BD523D" w:rsidP="001D218C">
      <w:pPr>
        <w:pStyle w:val="Normal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sz w:val="16"/>
          <w:szCs w:val="16"/>
          <w:lang w:val="ro-RO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02"/>
        <w:gridCol w:w="3960"/>
      </w:tblGrid>
      <w:tr w:rsidR="00BD523D" w:rsidRPr="00BD523D" w14:paraId="7F4A4869" w14:textId="77777777" w:rsidTr="00A10F72">
        <w:tc>
          <w:tcPr>
            <w:tcW w:w="2815" w:type="pct"/>
          </w:tcPr>
          <w:p w14:paraId="3D8C8A1B" w14:textId="77777777" w:rsidR="00BD523D" w:rsidRPr="00BD523D" w:rsidRDefault="00BD523D" w:rsidP="001D218C">
            <w:pPr>
              <w:pStyle w:val="NormalWeb"/>
              <w:spacing w:before="0" w:beforeAutospacing="0" w:after="0" w:afterAutospacing="0"/>
              <w:ind w:firstLine="284"/>
              <w:jc w:val="both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</w:p>
        </w:tc>
        <w:tc>
          <w:tcPr>
            <w:tcW w:w="2185" w:type="pct"/>
          </w:tcPr>
          <w:p w14:paraId="29CB7436" w14:textId="77777777" w:rsidR="00BD523D" w:rsidRPr="00BD523D" w:rsidRDefault="00BD523D" w:rsidP="001D218C">
            <w:pPr>
              <w:ind w:firstLine="284"/>
              <w:rPr>
                <w:sz w:val="16"/>
                <w:szCs w:val="16"/>
              </w:rPr>
            </w:pPr>
            <w:r w:rsidRPr="00BD523D">
              <w:rPr>
                <w:sz w:val="16"/>
                <w:szCs w:val="16"/>
              </w:rPr>
              <w:t>Aprobat,</w:t>
            </w:r>
          </w:p>
          <w:p w14:paraId="7D360053" w14:textId="77777777" w:rsidR="00BD523D" w:rsidRPr="00BD523D" w:rsidRDefault="00BD523D" w:rsidP="001D218C">
            <w:pPr>
              <w:ind w:firstLine="284"/>
              <w:rPr>
                <w:sz w:val="16"/>
                <w:szCs w:val="16"/>
              </w:rPr>
            </w:pPr>
            <w:r w:rsidRPr="00BD523D">
              <w:rPr>
                <w:sz w:val="16"/>
                <w:szCs w:val="16"/>
              </w:rPr>
              <w:t>Manager proiect,</w:t>
            </w:r>
          </w:p>
          <w:p w14:paraId="1BB75FA6" w14:textId="77777777" w:rsidR="00BD523D" w:rsidRPr="00BD523D" w:rsidRDefault="00BD523D" w:rsidP="001D218C">
            <w:pPr>
              <w:ind w:firstLine="284"/>
              <w:rPr>
                <w:sz w:val="16"/>
                <w:szCs w:val="16"/>
              </w:rPr>
            </w:pPr>
            <w:r w:rsidRPr="00BD523D">
              <w:rPr>
                <w:sz w:val="16"/>
                <w:szCs w:val="16"/>
              </w:rPr>
              <w:t>Nicolae Livia-Marinela</w:t>
            </w:r>
          </w:p>
          <w:p w14:paraId="539B138F" w14:textId="77777777" w:rsidR="00BD523D" w:rsidRPr="00BD523D" w:rsidRDefault="00BD523D" w:rsidP="001D218C">
            <w:pPr>
              <w:pStyle w:val="NormalWeb"/>
              <w:spacing w:before="0" w:beforeAutospacing="0" w:after="0" w:afterAutospacing="0"/>
              <w:ind w:firstLine="284"/>
              <w:jc w:val="both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</w:p>
        </w:tc>
      </w:tr>
      <w:tr w:rsidR="00BD523D" w:rsidRPr="00BD523D" w14:paraId="379F1AE4" w14:textId="77777777" w:rsidTr="00A10F72">
        <w:tc>
          <w:tcPr>
            <w:tcW w:w="2815" w:type="pct"/>
          </w:tcPr>
          <w:p w14:paraId="6AC6D9DE" w14:textId="77777777" w:rsidR="00BD523D" w:rsidRPr="00BD523D" w:rsidRDefault="00BD523D" w:rsidP="001D218C">
            <w:pPr>
              <w:pStyle w:val="NormalWeb"/>
              <w:spacing w:before="0" w:beforeAutospacing="0" w:after="0" w:afterAutospacing="0"/>
              <w:ind w:firstLine="284"/>
              <w:jc w:val="both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  <w:r w:rsidRPr="00BD523D">
              <w:rPr>
                <w:rFonts w:asciiTheme="minorHAnsi" w:hAnsiTheme="minorHAnsi" w:cstheme="minorHAnsi"/>
                <w:sz w:val="16"/>
                <w:szCs w:val="16"/>
                <w:lang w:val="ro-RO"/>
              </w:rPr>
              <w:t>Întocmit,</w:t>
            </w:r>
          </w:p>
          <w:p w14:paraId="59F1D692" w14:textId="2DC1865E" w:rsidR="00BD523D" w:rsidRPr="00BD523D" w:rsidRDefault="00BD523D" w:rsidP="001D218C">
            <w:pPr>
              <w:pStyle w:val="NormalWeb"/>
              <w:spacing w:before="0" w:beforeAutospacing="0" w:after="0" w:afterAutospacing="0"/>
              <w:ind w:firstLine="284"/>
              <w:jc w:val="both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  <w:r w:rsidRPr="00BD523D">
              <w:rPr>
                <w:rFonts w:asciiTheme="minorHAnsi" w:hAnsiTheme="minorHAnsi" w:cstheme="minorHAnsi"/>
                <w:sz w:val="16"/>
                <w:szCs w:val="16"/>
                <w:lang w:val="ro-RO"/>
              </w:rPr>
              <w:t>Tutore practică,</w:t>
            </w:r>
          </w:p>
          <w:p w14:paraId="5FC8E0D3" w14:textId="724FF108" w:rsidR="00BD523D" w:rsidRPr="00BD523D" w:rsidRDefault="004C163F" w:rsidP="001D218C">
            <w:pPr>
              <w:pStyle w:val="NormalWeb"/>
              <w:spacing w:before="0" w:beforeAutospacing="0" w:after="0" w:afterAutospacing="0"/>
              <w:ind w:firstLine="284"/>
              <w:jc w:val="both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ro-RO"/>
              </w:rPr>
              <w:t>Șalaru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ro-RO"/>
              </w:rPr>
              <w:t xml:space="preserve"> Constanța</w:t>
            </w:r>
          </w:p>
        </w:tc>
        <w:tc>
          <w:tcPr>
            <w:tcW w:w="2185" w:type="pct"/>
          </w:tcPr>
          <w:p w14:paraId="0A100AB5" w14:textId="77777777" w:rsidR="00BD523D" w:rsidRPr="00BD523D" w:rsidRDefault="00BD523D" w:rsidP="001D218C">
            <w:pPr>
              <w:ind w:firstLine="284"/>
              <w:rPr>
                <w:sz w:val="16"/>
                <w:szCs w:val="16"/>
              </w:rPr>
            </w:pPr>
            <w:r w:rsidRPr="00BD523D">
              <w:rPr>
                <w:sz w:val="16"/>
                <w:szCs w:val="16"/>
              </w:rPr>
              <w:t>Avizat,</w:t>
            </w:r>
          </w:p>
          <w:p w14:paraId="2477851E" w14:textId="77777777" w:rsidR="00BD523D" w:rsidRPr="00BD523D" w:rsidRDefault="00BD523D" w:rsidP="001D218C">
            <w:pPr>
              <w:ind w:firstLine="284"/>
              <w:rPr>
                <w:sz w:val="16"/>
                <w:szCs w:val="16"/>
              </w:rPr>
            </w:pPr>
            <w:r w:rsidRPr="00BD523D">
              <w:rPr>
                <w:sz w:val="16"/>
                <w:szCs w:val="16"/>
              </w:rPr>
              <w:t>Coordonator profesori,</w:t>
            </w:r>
          </w:p>
          <w:p w14:paraId="3C80CD87" w14:textId="77777777" w:rsidR="00BD523D" w:rsidRDefault="00BD523D" w:rsidP="0090411E">
            <w:pPr>
              <w:ind w:firstLine="284"/>
              <w:rPr>
                <w:sz w:val="16"/>
                <w:szCs w:val="16"/>
              </w:rPr>
            </w:pPr>
            <w:r w:rsidRPr="00BD523D">
              <w:rPr>
                <w:sz w:val="16"/>
                <w:szCs w:val="16"/>
              </w:rPr>
              <w:t>Pavel Anca</w:t>
            </w:r>
          </w:p>
          <w:p w14:paraId="3865E215" w14:textId="6D7855CF" w:rsidR="003B7321" w:rsidRPr="0090411E" w:rsidRDefault="003B7321" w:rsidP="0090411E">
            <w:pPr>
              <w:ind w:firstLine="284"/>
              <w:rPr>
                <w:sz w:val="16"/>
                <w:szCs w:val="16"/>
              </w:rPr>
            </w:pPr>
          </w:p>
        </w:tc>
      </w:tr>
    </w:tbl>
    <w:p w14:paraId="2FECAEC5" w14:textId="77777777" w:rsidR="005E3577" w:rsidRPr="005E3577" w:rsidRDefault="005E3577" w:rsidP="001D218C">
      <w:pPr>
        <w:pStyle w:val="Normal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5E3577">
        <w:rPr>
          <w:rFonts w:asciiTheme="minorHAnsi" w:hAnsiTheme="minorHAnsi" w:cstheme="minorHAnsi"/>
          <w:sz w:val="16"/>
          <w:szCs w:val="16"/>
          <w:lang w:val="ro-RO"/>
        </w:rPr>
        <w:t xml:space="preserve">Denumire modul de practică: Mentenanța și diagnosticarea sistemelor de calcul </w:t>
      </w:r>
    </w:p>
    <w:p w14:paraId="466F8C53" w14:textId="77777777" w:rsidR="00BD523D" w:rsidRPr="002C6910" w:rsidRDefault="00BD523D" w:rsidP="001D218C">
      <w:pPr>
        <w:pStyle w:val="Normal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sz w:val="16"/>
          <w:szCs w:val="16"/>
          <w:lang w:val="ro-RO"/>
        </w:rPr>
      </w:pPr>
    </w:p>
    <w:bookmarkEnd w:id="0"/>
    <w:p w14:paraId="32470B11" w14:textId="77777777" w:rsidR="00E254F3" w:rsidRDefault="00E254F3" w:rsidP="00E254F3">
      <w:pPr>
        <w:pStyle w:val="Heading1"/>
        <w:spacing w:before="0"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4BBA2A4A" w14:textId="1041E63C" w:rsidR="00AF7625" w:rsidRPr="00AF7625" w:rsidRDefault="00E254F3" w:rsidP="00AF7625">
      <w:pPr>
        <w:spacing w:after="0" w:line="240" w:lineRule="auto"/>
        <w:jc w:val="center"/>
        <w:rPr>
          <w:rFonts w:cstheme="minorHAnsi"/>
          <w:b/>
        </w:rPr>
      </w:pPr>
      <w:r w:rsidRPr="00291F5D">
        <w:rPr>
          <w:rFonts w:cstheme="minorHAnsi"/>
          <w:b/>
        </w:rPr>
        <w:t xml:space="preserve">Fișă de Documentare – </w:t>
      </w:r>
      <w:r w:rsidR="00AF7625" w:rsidRPr="00AF7625">
        <w:rPr>
          <w:rFonts w:cstheme="minorHAnsi"/>
          <w:b/>
        </w:rPr>
        <w:t xml:space="preserve">Jurnalul de evenimente (Event </w:t>
      </w:r>
      <w:proofErr w:type="spellStart"/>
      <w:r w:rsidR="00AF7625" w:rsidRPr="00AF7625">
        <w:rPr>
          <w:rFonts w:cstheme="minorHAnsi"/>
          <w:b/>
        </w:rPr>
        <w:t>Viewer</w:t>
      </w:r>
      <w:proofErr w:type="spellEnd"/>
      <w:r w:rsidR="00AF7625" w:rsidRPr="00AF7625">
        <w:rPr>
          <w:rFonts w:cstheme="minorHAnsi"/>
          <w:b/>
        </w:rPr>
        <w:t>)</w:t>
      </w:r>
    </w:p>
    <w:p w14:paraId="3FF53D5D" w14:textId="77777777" w:rsidR="00AF7625" w:rsidRDefault="00AF7625" w:rsidP="00AF7625"/>
    <w:p w14:paraId="3E3FE284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  <w:r w:rsidRPr="00AF7625">
        <w:rPr>
          <w:rFonts w:cstheme="minorHAnsi"/>
        </w:rPr>
        <w:t>1. Ce este Jurnalul de evenimente</w:t>
      </w:r>
    </w:p>
    <w:p w14:paraId="33E1B19A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  <w:r w:rsidRPr="00AF7625">
        <w:rPr>
          <w:rFonts w:cstheme="minorHAnsi"/>
        </w:rPr>
        <w:t xml:space="preserve">Jurnalul de evenimente (Event </w:t>
      </w:r>
      <w:proofErr w:type="spellStart"/>
      <w:r w:rsidRPr="00AF7625">
        <w:rPr>
          <w:rFonts w:cstheme="minorHAnsi"/>
        </w:rPr>
        <w:t>Viewer</w:t>
      </w:r>
      <w:proofErr w:type="spellEnd"/>
      <w:r w:rsidRPr="00AF7625">
        <w:rPr>
          <w:rFonts w:cstheme="minorHAnsi"/>
        </w:rPr>
        <w:t>) este un instrument al sistemului de operare Windows care permite utilizatorului să vizualizeze și să analizeze evenimentele produse în sistem, precum erori, avertismente, informații și evenimente critice.</w:t>
      </w:r>
    </w:p>
    <w:p w14:paraId="74673E01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</w:p>
    <w:p w14:paraId="37C29D22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  <w:r w:rsidRPr="00AF7625">
        <w:rPr>
          <w:rFonts w:cstheme="minorHAnsi"/>
        </w:rPr>
        <w:t>2. Rolul Jurnalului de evenimente</w:t>
      </w:r>
    </w:p>
    <w:p w14:paraId="4012E310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  <w:r w:rsidRPr="00AF7625">
        <w:rPr>
          <w:rFonts w:cstheme="minorHAnsi"/>
        </w:rPr>
        <w:t>Jurnalul de evenimente are rolul de a:</w:t>
      </w:r>
    </w:p>
    <w:p w14:paraId="2F9DC21E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  <w:r w:rsidRPr="00AF7625">
        <w:rPr>
          <w:rFonts w:cstheme="minorHAnsi"/>
        </w:rPr>
        <w:t>- înregistra activitatea importantă a sistemului</w:t>
      </w:r>
    </w:p>
    <w:p w14:paraId="522CC28D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  <w:r w:rsidRPr="00AF7625">
        <w:rPr>
          <w:rFonts w:cstheme="minorHAnsi"/>
        </w:rPr>
        <w:t>- ajuta la identificarea cauzelor erorilor</w:t>
      </w:r>
    </w:p>
    <w:p w14:paraId="1A308A45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  <w:r w:rsidRPr="00AF7625">
        <w:rPr>
          <w:rFonts w:cstheme="minorHAnsi"/>
        </w:rPr>
        <w:t>- sprijini procesul de depanare</w:t>
      </w:r>
    </w:p>
    <w:p w14:paraId="533533E2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  <w:r w:rsidRPr="00AF7625">
        <w:rPr>
          <w:rFonts w:cstheme="minorHAnsi"/>
        </w:rPr>
        <w:t>- oferi informații despre funcționarea aplicațiilor și a sistemului</w:t>
      </w:r>
    </w:p>
    <w:p w14:paraId="3B14557F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</w:p>
    <w:p w14:paraId="1620AE4C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  <w:r w:rsidRPr="00AF7625">
        <w:rPr>
          <w:rFonts w:cstheme="minorHAnsi"/>
        </w:rPr>
        <w:t>3. Modalități de deschidere</w:t>
      </w:r>
    </w:p>
    <w:p w14:paraId="7ECB662F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  <w:r w:rsidRPr="00AF7625">
        <w:rPr>
          <w:rFonts w:cstheme="minorHAnsi"/>
        </w:rPr>
        <w:t>Jurnalul de evenimente poate fi deschis prin:</w:t>
      </w:r>
    </w:p>
    <w:p w14:paraId="5C1C0B57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  <w:r w:rsidRPr="00AF7625">
        <w:rPr>
          <w:rFonts w:cstheme="minorHAnsi"/>
        </w:rPr>
        <w:t xml:space="preserve">- Start → scriere „Event </w:t>
      </w:r>
      <w:proofErr w:type="spellStart"/>
      <w:r w:rsidRPr="00AF7625">
        <w:rPr>
          <w:rFonts w:cstheme="minorHAnsi"/>
        </w:rPr>
        <w:t>Viewer</w:t>
      </w:r>
      <w:proofErr w:type="spellEnd"/>
      <w:r w:rsidRPr="00AF7625">
        <w:rPr>
          <w:rFonts w:cstheme="minorHAnsi"/>
        </w:rPr>
        <w:t>” / „Vizualizator de evenimente”</w:t>
      </w:r>
    </w:p>
    <w:p w14:paraId="3AEBE298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  <w:r w:rsidRPr="00AF7625">
        <w:rPr>
          <w:rFonts w:cstheme="minorHAnsi"/>
        </w:rPr>
        <w:t xml:space="preserve">- </w:t>
      </w:r>
      <w:proofErr w:type="spellStart"/>
      <w:r w:rsidRPr="00AF7625">
        <w:rPr>
          <w:rFonts w:cstheme="minorHAnsi"/>
        </w:rPr>
        <w:t>Win</w:t>
      </w:r>
      <w:proofErr w:type="spellEnd"/>
      <w:r w:rsidRPr="00AF7625">
        <w:rPr>
          <w:rFonts w:cstheme="minorHAnsi"/>
        </w:rPr>
        <w:t xml:space="preserve"> + R → </w:t>
      </w:r>
      <w:proofErr w:type="spellStart"/>
      <w:r w:rsidRPr="00AF7625">
        <w:rPr>
          <w:rFonts w:cstheme="minorHAnsi"/>
        </w:rPr>
        <w:t>eventvwr.msc</w:t>
      </w:r>
      <w:proofErr w:type="spellEnd"/>
    </w:p>
    <w:p w14:paraId="0660C0D5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  <w:r w:rsidRPr="00AF7625">
        <w:rPr>
          <w:rFonts w:cstheme="minorHAnsi"/>
        </w:rPr>
        <w:t xml:space="preserve">- click dreapta pe Start → Event </w:t>
      </w:r>
      <w:proofErr w:type="spellStart"/>
      <w:r w:rsidRPr="00AF7625">
        <w:rPr>
          <w:rFonts w:cstheme="minorHAnsi"/>
        </w:rPr>
        <w:t>Viewer</w:t>
      </w:r>
      <w:proofErr w:type="spellEnd"/>
    </w:p>
    <w:p w14:paraId="48D2562A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</w:p>
    <w:p w14:paraId="4840583B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  <w:r w:rsidRPr="00AF7625">
        <w:rPr>
          <w:rFonts w:cstheme="minorHAnsi"/>
        </w:rPr>
        <w:t>4. Tipuri de evenimente</w:t>
      </w:r>
    </w:p>
    <w:p w14:paraId="6785BA81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  <w:r w:rsidRPr="00AF7625">
        <w:rPr>
          <w:rFonts w:cstheme="minorHAnsi"/>
        </w:rPr>
        <w:t>Evenimentele sunt clasificate astfel:</w:t>
      </w:r>
    </w:p>
    <w:p w14:paraId="1050D65C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  <w:r w:rsidRPr="00AF7625">
        <w:rPr>
          <w:rFonts w:cstheme="minorHAnsi"/>
        </w:rPr>
        <w:t>- Informație – activități normale ale sistemului</w:t>
      </w:r>
    </w:p>
    <w:p w14:paraId="083C45B1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  <w:r w:rsidRPr="00AF7625">
        <w:rPr>
          <w:rFonts w:cstheme="minorHAnsi"/>
        </w:rPr>
        <w:t>- Avertisment – posibile probleme viitoare</w:t>
      </w:r>
    </w:p>
    <w:p w14:paraId="0B4A489B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  <w:r w:rsidRPr="00AF7625">
        <w:rPr>
          <w:rFonts w:cstheme="minorHAnsi"/>
        </w:rPr>
        <w:t>- Eroare – funcționare defectuoasă</w:t>
      </w:r>
    </w:p>
    <w:p w14:paraId="3BD029B7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  <w:r w:rsidRPr="00AF7625">
        <w:rPr>
          <w:rFonts w:cstheme="minorHAnsi"/>
        </w:rPr>
        <w:t>- Critic – probleme grave ale sistemului</w:t>
      </w:r>
    </w:p>
    <w:p w14:paraId="3BDD2F4B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</w:p>
    <w:p w14:paraId="2F6C139C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  <w:r w:rsidRPr="00AF7625">
        <w:rPr>
          <w:rFonts w:cstheme="minorHAnsi"/>
        </w:rPr>
        <w:t>5. Structura Jurnalului de evenimente</w:t>
      </w:r>
    </w:p>
    <w:p w14:paraId="60390676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  <w:r w:rsidRPr="00AF7625">
        <w:rPr>
          <w:rFonts w:cstheme="minorHAnsi"/>
        </w:rPr>
        <w:t>5.1 Jurnale Windows</w:t>
      </w:r>
    </w:p>
    <w:p w14:paraId="06B9BEF4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  <w:r w:rsidRPr="00AF7625">
        <w:rPr>
          <w:rFonts w:cstheme="minorHAnsi"/>
        </w:rPr>
        <w:t>- Aplicație – evenimente legate de programe</w:t>
      </w:r>
    </w:p>
    <w:p w14:paraId="1EDF4134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  <w:r w:rsidRPr="00AF7625">
        <w:rPr>
          <w:rFonts w:cstheme="minorHAnsi"/>
        </w:rPr>
        <w:t>- Sistem – evenimente legate de hardware și drivere</w:t>
      </w:r>
    </w:p>
    <w:p w14:paraId="75D521F5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  <w:r w:rsidRPr="00AF7625">
        <w:rPr>
          <w:rFonts w:cstheme="minorHAnsi"/>
        </w:rPr>
        <w:t>- Securitate – evenimente de autentificare și acces</w:t>
      </w:r>
    </w:p>
    <w:p w14:paraId="0C84AB71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</w:p>
    <w:p w14:paraId="58B1D635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  <w:r w:rsidRPr="00AF7625">
        <w:rPr>
          <w:rFonts w:cstheme="minorHAnsi"/>
        </w:rPr>
        <w:lastRenderedPageBreak/>
        <w:t>5.2 Jurnale aplicații și servicii</w:t>
      </w:r>
    </w:p>
    <w:p w14:paraId="39738606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  <w:r w:rsidRPr="00AF7625">
        <w:rPr>
          <w:rFonts w:cstheme="minorHAnsi"/>
        </w:rPr>
        <w:t>Conține jurnale detaliate pentru aplicații și servicii Windows.</w:t>
      </w:r>
    </w:p>
    <w:p w14:paraId="1FE954B2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</w:p>
    <w:p w14:paraId="5562F333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  <w:r w:rsidRPr="00AF7625">
        <w:rPr>
          <w:rFonts w:cstheme="minorHAnsi"/>
        </w:rPr>
        <w:t>6. Informații afișate pentru un eveniment</w:t>
      </w:r>
    </w:p>
    <w:p w14:paraId="5018D0C1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  <w:r w:rsidRPr="00AF7625">
        <w:rPr>
          <w:rFonts w:cstheme="minorHAnsi"/>
        </w:rPr>
        <w:t>- data și ora</w:t>
      </w:r>
    </w:p>
    <w:p w14:paraId="630D6529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  <w:r w:rsidRPr="00AF7625">
        <w:rPr>
          <w:rFonts w:cstheme="minorHAnsi"/>
        </w:rPr>
        <w:t>- nivelul evenimentului</w:t>
      </w:r>
    </w:p>
    <w:p w14:paraId="13EEC910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  <w:r w:rsidRPr="00AF7625">
        <w:rPr>
          <w:rFonts w:cstheme="minorHAnsi"/>
        </w:rPr>
        <w:t>- sursa</w:t>
      </w:r>
    </w:p>
    <w:p w14:paraId="4AA42542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  <w:r w:rsidRPr="00AF7625">
        <w:rPr>
          <w:rFonts w:cstheme="minorHAnsi"/>
        </w:rPr>
        <w:t>- ID-ul evenimentului</w:t>
      </w:r>
    </w:p>
    <w:p w14:paraId="16362288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  <w:r w:rsidRPr="00AF7625">
        <w:rPr>
          <w:rFonts w:cstheme="minorHAnsi"/>
        </w:rPr>
        <w:t>- descrierea evenimentului</w:t>
      </w:r>
    </w:p>
    <w:p w14:paraId="35D76ECF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</w:p>
    <w:p w14:paraId="24C2C5E8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  <w:r w:rsidRPr="00AF7625">
        <w:rPr>
          <w:rFonts w:cstheme="minorHAnsi"/>
        </w:rPr>
        <w:t>7. Utilizarea în depanare</w:t>
      </w:r>
    </w:p>
    <w:p w14:paraId="5F2F0C6D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  <w:r w:rsidRPr="00AF7625">
        <w:rPr>
          <w:rFonts w:cstheme="minorHAnsi"/>
        </w:rPr>
        <w:t>Jurnalul de evenimente este utilizat pentru:</w:t>
      </w:r>
    </w:p>
    <w:p w14:paraId="2AFCA5D0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  <w:r w:rsidRPr="00AF7625">
        <w:rPr>
          <w:rFonts w:cstheme="minorHAnsi"/>
        </w:rPr>
        <w:t xml:space="preserve">- identificarea cauzei unui </w:t>
      </w:r>
      <w:proofErr w:type="spellStart"/>
      <w:r w:rsidRPr="00AF7625">
        <w:rPr>
          <w:rFonts w:cstheme="minorHAnsi"/>
        </w:rPr>
        <w:t>restart</w:t>
      </w:r>
      <w:proofErr w:type="spellEnd"/>
      <w:r w:rsidRPr="00AF7625">
        <w:rPr>
          <w:rFonts w:cstheme="minorHAnsi"/>
        </w:rPr>
        <w:t xml:space="preserve"> neașteptat</w:t>
      </w:r>
    </w:p>
    <w:p w14:paraId="3971EBD6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  <w:r w:rsidRPr="00AF7625">
        <w:rPr>
          <w:rFonts w:cstheme="minorHAnsi"/>
        </w:rPr>
        <w:t xml:space="preserve">- analiza </w:t>
      </w:r>
      <w:proofErr w:type="spellStart"/>
      <w:r w:rsidRPr="00AF7625">
        <w:rPr>
          <w:rFonts w:cstheme="minorHAnsi"/>
        </w:rPr>
        <w:t>crash</w:t>
      </w:r>
      <w:proofErr w:type="spellEnd"/>
      <w:r w:rsidRPr="00AF7625">
        <w:rPr>
          <w:rFonts w:cstheme="minorHAnsi"/>
        </w:rPr>
        <w:t>-urilor de aplicații</w:t>
      </w:r>
    </w:p>
    <w:p w14:paraId="62715153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  <w:r w:rsidRPr="00AF7625">
        <w:rPr>
          <w:rFonts w:cstheme="minorHAnsi"/>
        </w:rPr>
        <w:t>- verificarea problemelor apărute după update-uri</w:t>
      </w:r>
    </w:p>
    <w:p w14:paraId="3049BC2A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</w:p>
    <w:p w14:paraId="17C45706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  <w:r w:rsidRPr="00AF7625">
        <w:rPr>
          <w:rFonts w:cstheme="minorHAnsi"/>
        </w:rPr>
        <w:t>8. Avantaje</w:t>
      </w:r>
    </w:p>
    <w:p w14:paraId="624B4AC2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  <w:r w:rsidRPr="00AF7625">
        <w:rPr>
          <w:rFonts w:cstheme="minorHAnsi"/>
        </w:rPr>
        <w:t>- oferă informații detaliate</w:t>
      </w:r>
    </w:p>
    <w:p w14:paraId="7D7FDC8C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  <w:r w:rsidRPr="00AF7625">
        <w:rPr>
          <w:rFonts w:cstheme="minorHAnsi"/>
        </w:rPr>
        <w:t>- util în depanare</w:t>
      </w:r>
    </w:p>
    <w:p w14:paraId="2D3CF287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  <w:r w:rsidRPr="00AF7625">
        <w:rPr>
          <w:rFonts w:cstheme="minorHAnsi"/>
        </w:rPr>
        <w:t>- instrument integrat în Windows</w:t>
      </w:r>
    </w:p>
    <w:p w14:paraId="1630EEB3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</w:p>
    <w:p w14:paraId="6E4211B5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  <w:r w:rsidRPr="00AF7625">
        <w:rPr>
          <w:rFonts w:cstheme="minorHAnsi"/>
        </w:rPr>
        <w:t>9. Limitări</w:t>
      </w:r>
    </w:p>
    <w:p w14:paraId="77AE2DEF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  <w:r w:rsidRPr="00AF7625">
        <w:rPr>
          <w:rFonts w:cstheme="minorHAnsi"/>
        </w:rPr>
        <w:t>- informații tehnice</w:t>
      </w:r>
    </w:p>
    <w:p w14:paraId="70251A4A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  <w:r w:rsidRPr="00AF7625">
        <w:rPr>
          <w:rFonts w:cstheme="minorHAnsi"/>
        </w:rPr>
        <w:t>- nu repară automat problemele</w:t>
      </w:r>
    </w:p>
    <w:p w14:paraId="5A6E7B72" w14:textId="77777777" w:rsidR="00AF7625" w:rsidRPr="00AF7625" w:rsidRDefault="00AF7625" w:rsidP="00AF7625">
      <w:pPr>
        <w:spacing w:after="0" w:line="240" w:lineRule="auto"/>
        <w:rPr>
          <w:rFonts w:cstheme="minorHAnsi"/>
        </w:rPr>
      </w:pPr>
    </w:p>
    <w:p w14:paraId="351ADB99" w14:textId="600DB293" w:rsidR="00E254F3" w:rsidRPr="00AF7625" w:rsidRDefault="00E254F3" w:rsidP="00AF7625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</w:rPr>
      </w:pPr>
      <w:bookmarkStart w:id="1" w:name="_GoBack"/>
      <w:bookmarkEnd w:id="1"/>
    </w:p>
    <w:sectPr w:rsidR="00E254F3" w:rsidRPr="00AF7625" w:rsidSect="00116464">
      <w:headerReference w:type="default" r:id="rId7"/>
      <w:pgSz w:w="11906" w:h="16838"/>
      <w:pgMar w:top="1560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C8DC7" w14:textId="77777777" w:rsidR="00FF4091" w:rsidRDefault="00FF4091" w:rsidP="00014C13">
      <w:pPr>
        <w:spacing w:after="0" w:line="240" w:lineRule="auto"/>
      </w:pPr>
      <w:r>
        <w:separator/>
      </w:r>
    </w:p>
  </w:endnote>
  <w:endnote w:type="continuationSeparator" w:id="0">
    <w:p w14:paraId="50714783" w14:textId="77777777" w:rsidR="00FF4091" w:rsidRDefault="00FF4091" w:rsidP="0001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4DF1D" w14:textId="77777777" w:rsidR="00FF4091" w:rsidRDefault="00FF4091" w:rsidP="00014C13">
      <w:pPr>
        <w:spacing w:after="0" w:line="240" w:lineRule="auto"/>
      </w:pPr>
      <w:r>
        <w:separator/>
      </w:r>
    </w:p>
  </w:footnote>
  <w:footnote w:type="continuationSeparator" w:id="0">
    <w:p w14:paraId="4C83F0E4" w14:textId="77777777" w:rsidR="00FF4091" w:rsidRDefault="00FF4091" w:rsidP="00014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6"/>
      <w:gridCol w:w="4116"/>
    </w:tblGrid>
    <w:tr w:rsidR="00424E7C" w14:paraId="3CDB0F8B" w14:textId="77777777" w:rsidTr="00044205">
      <w:trPr>
        <w:trHeight w:val="1411"/>
      </w:trPr>
      <w:tc>
        <w:tcPr>
          <w:tcW w:w="4508" w:type="dxa"/>
          <w:hideMark/>
        </w:tcPr>
        <w:p w14:paraId="02842B7C" w14:textId="77777777" w:rsidR="00424E7C" w:rsidRDefault="00424E7C" w:rsidP="00044205">
          <w:pPr>
            <w:pStyle w:val="Header"/>
          </w:pPr>
          <w:r>
            <w:rPr>
              <w:noProof/>
              <w:lang w:eastAsia="ro-RO"/>
            </w:rPr>
            <w:drawing>
              <wp:inline distT="0" distB="0" distL="0" distR="0" wp14:anchorId="3AF0248F" wp14:editId="29B74C5B">
                <wp:extent cx="3002280" cy="632460"/>
                <wp:effectExtent l="0" t="0" r="7620" b="0"/>
                <wp:docPr id="25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228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  <w:hideMark/>
        </w:tcPr>
        <w:p w14:paraId="2384E893" w14:textId="77777777" w:rsidR="00424E7C" w:rsidRDefault="00424E7C" w:rsidP="00044205">
          <w:pPr>
            <w:pStyle w:val="Header"/>
          </w:pPr>
          <w:r>
            <w:rPr>
              <w:noProof/>
              <w:lang w:eastAsia="ro-RO"/>
            </w:rPr>
            <w:drawing>
              <wp:anchor distT="0" distB="0" distL="114300" distR="114300" simplePos="0" relativeHeight="251659264" behindDoc="1" locked="0" layoutInCell="1" allowOverlap="1" wp14:anchorId="77F900B1" wp14:editId="269C8B00">
                <wp:simplePos x="0" y="0"/>
                <wp:positionH relativeFrom="margin">
                  <wp:posOffset>1607820</wp:posOffset>
                </wp:positionH>
                <wp:positionV relativeFrom="paragraph">
                  <wp:posOffset>-149860</wp:posOffset>
                </wp:positionV>
                <wp:extent cx="991235" cy="971550"/>
                <wp:effectExtent l="0" t="0" r="0" b="0"/>
                <wp:wrapNone/>
                <wp:docPr id="26" name="Pictur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07" t="15091" r="72090" b="104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1235" cy="971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7DA4BB8" w14:textId="308BEBA1" w:rsidR="00014C13" w:rsidRDefault="00014C13" w:rsidP="00B067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5AF1"/>
    <w:multiLevelType w:val="hybridMultilevel"/>
    <w:tmpl w:val="2FF05F20"/>
    <w:lvl w:ilvl="0" w:tplc="545CB8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43D80"/>
    <w:multiLevelType w:val="hybridMultilevel"/>
    <w:tmpl w:val="EA822C8A"/>
    <w:lvl w:ilvl="0" w:tplc="0418000F">
      <w:start w:val="1"/>
      <w:numFmt w:val="decimal"/>
      <w:lvlText w:val="%1."/>
      <w:lvlJc w:val="left"/>
      <w:pPr>
        <w:ind w:left="1146" w:hanging="360"/>
      </w:pPr>
    </w:lvl>
    <w:lvl w:ilvl="1" w:tplc="3200A6C6">
      <w:start w:val="2"/>
      <w:numFmt w:val="bullet"/>
      <w:lvlText w:val="•"/>
      <w:lvlJc w:val="left"/>
      <w:pPr>
        <w:ind w:left="1866" w:hanging="360"/>
      </w:pPr>
      <w:rPr>
        <w:rFonts w:ascii="Calibri" w:eastAsiaTheme="minorHAnsi" w:hAnsi="Calibri" w:cs="Calibri" w:hint="default"/>
      </w:r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D06B4F"/>
    <w:multiLevelType w:val="hybridMultilevel"/>
    <w:tmpl w:val="9486758A"/>
    <w:lvl w:ilvl="0" w:tplc="8CE22AA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E56F8"/>
    <w:multiLevelType w:val="hybridMultilevel"/>
    <w:tmpl w:val="805263A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F1561"/>
    <w:multiLevelType w:val="multilevel"/>
    <w:tmpl w:val="D77C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794B24"/>
    <w:multiLevelType w:val="hybridMultilevel"/>
    <w:tmpl w:val="F2AE8DB8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8971D92"/>
    <w:multiLevelType w:val="multilevel"/>
    <w:tmpl w:val="4C9E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445178"/>
    <w:multiLevelType w:val="hybridMultilevel"/>
    <w:tmpl w:val="8918E0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97DBF"/>
    <w:multiLevelType w:val="hybridMultilevel"/>
    <w:tmpl w:val="523C44CC"/>
    <w:lvl w:ilvl="0" w:tplc="545CB8C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545CB8C0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D8A722E"/>
    <w:multiLevelType w:val="multilevel"/>
    <w:tmpl w:val="18F01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190615"/>
    <w:multiLevelType w:val="multilevel"/>
    <w:tmpl w:val="F2205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A71E90"/>
    <w:multiLevelType w:val="hybridMultilevel"/>
    <w:tmpl w:val="4A9E1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EB4107"/>
    <w:multiLevelType w:val="multilevel"/>
    <w:tmpl w:val="E6141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230320"/>
    <w:multiLevelType w:val="multilevel"/>
    <w:tmpl w:val="14FA2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13"/>
  </w:num>
  <w:num w:numId="5">
    <w:abstractNumId w:val="6"/>
  </w:num>
  <w:num w:numId="6">
    <w:abstractNumId w:val="10"/>
  </w:num>
  <w:num w:numId="7">
    <w:abstractNumId w:val="4"/>
  </w:num>
  <w:num w:numId="8">
    <w:abstractNumId w:val="5"/>
  </w:num>
  <w:num w:numId="9">
    <w:abstractNumId w:val="1"/>
  </w:num>
  <w:num w:numId="10">
    <w:abstractNumId w:val="8"/>
  </w:num>
  <w:num w:numId="11">
    <w:abstractNumId w:val="0"/>
  </w:num>
  <w:num w:numId="12">
    <w:abstractNumId w:val="3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C13"/>
    <w:rsid w:val="00014C13"/>
    <w:rsid w:val="00022720"/>
    <w:rsid w:val="00047B39"/>
    <w:rsid w:val="00076DDE"/>
    <w:rsid w:val="000C6E0A"/>
    <w:rsid w:val="000F7D65"/>
    <w:rsid w:val="00116464"/>
    <w:rsid w:val="00130560"/>
    <w:rsid w:val="00142EF5"/>
    <w:rsid w:val="001837D0"/>
    <w:rsid w:val="0018770B"/>
    <w:rsid w:val="001A0055"/>
    <w:rsid w:val="001A4189"/>
    <w:rsid w:val="001C5739"/>
    <w:rsid w:val="001D218C"/>
    <w:rsid w:val="001E1759"/>
    <w:rsid w:val="001E4001"/>
    <w:rsid w:val="0021733A"/>
    <w:rsid w:val="002471DB"/>
    <w:rsid w:val="002617D6"/>
    <w:rsid w:val="00286791"/>
    <w:rsid w:val="00291F5D"/>
    <w:rsid w:val="002C6910"/>
    <w:rsid w:val="00372786"/>
    <w:rsid w:val="003756E5"/>
    <w:rsid w:val="0038580A"/>
    <w:rsid w:val="003B7321"/>
    <w:rsid w:val="003C270D"/>
    <w:rsid w:val="003F17A9"/>
    <w:rsid w:val="00424E7C"/>
    <w:rsid w:val="0046616F"/>
    <w:rsid w:val="00495E5A"/>
    <w:rsid w:val="004C163F"/>
    <w:rsid w:val="004C30E2"/>
    <w:rsid w:val="004D3D61"/>
    <w:rsid w:val="004D4C6C"/>
    <w:rsid w:val="00514522"/>
    <w:rsid w:val="00587619"/>
    <w:rsid w:val="005A08AD"/>
    <w:rsid w:val="005E3577"/>
    <w:rsid w:val="005E41B7"/>
    <w:rsid w:val="00622CA2"/>
    <w:rsid w:val="006335B9"/>
    <w:rsid w:val="006373C8"/>
    <w:rsid w:val="006776AC"/>
    <w:rsid w:val="006B5D1E"/>
    <w:rsid w:val="006E4422"/>
    <w:rsid w:val="006E712B"/>
    <w:rsid w:val="007208B8"/>
    <w:rsid w:val="007D5616"/>
    <w:rsid w:val="007F0C07"/>
    <w:rsid w:val="007F34B9"/>
    <w:rsid w:val="0086063C"/>
    <w:rsid w:val="00880029"/>
    <w:rsid w:val="008A69AE"/>
    <w:rsid w:val="008C1C70"/>
    <w:rsid w:val="008D0C74"/>
    <w:rsid w:val="008E00A9"/>
    <w:rsid w:val="0090411E"/>
    <w:rsid w:val="00912DA5"/>
    <w:rsid w:val="00A10F72"/>
    <w:rsid w:val="00A60D1C"/>
    <w:rsid w:val="00A83092"/>
    <w:rsid w:val="00AD1C7F"/>
    <w:rsid w:val="00AF7625"/>
    <w:rsid w:val="00B067C6"/>
    <w:rsid w:val="00B3317D"/>
    <w:rsid w:val="00B42138"/>
    <w:rsid w:val="00B61479"/>
    <w:rsid w:val="00BD523D"/>
    <w:rsid w:val="00BF25A1"/>
    <w:rsid w:val="00CD2EC5"/>
    <w:rsid w:val="00CF3473"/>
    <w:rsid w:val="00D4063B"/>
    <w:rsid w:val="00D66B2F"/>
    <w:rsid w:val="00D84EA0"/>
    <w:rsid w:val="00DB1A8B"/>
    <w:rsid w:val="00DF5281"/>
    <w:rsid w:val="00DF7174"/>
    <w:rsid w:val="00E0706A"/>
    <w:rsid w:val="00E254F3"/>
    <w:rsid w:val="00E45490"/>
    <w:rsid w:val="00E708CB"/>
    <w:rsid w:val="00E8409C"/>
    <w:rsid w:val="00EB3FCB"/>
    <w:rsid w:val="00ED52FC"/>
    <w:rsid w:val="00EF101F"/>
    <w:rsid w:val="00F370B3"/>
    <w:rsid w:val="00F55172"/>
    <w:rsid w:val="00F631D6"/>
    <w:rsid w:val="00FB1C18"/>
    <w:rsid w:val="00FE5ED1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D004D"/>
  <w15:docId w15:val="{35CFE677-596A-4B60-ABCD-50CC025E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7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173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2173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C13"/>
  </w:style>
  <w:style w:type="paragraph" w:styleId="Footer">
    <w:name w:val="footer"/>
    <w:basedOn w:val="Normal"/>
    <w:link w:val="FooterChar"/>
    <w:uiPriority w:val="99"/>
    <w:unhideWhenUsed/>
    <w:rsid w:val="00014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C13"/>
  </w:style>
  <w:style w:type="paragraph" w:styleId="NormalWeb">
    <w:name w:val="Normal (Web)"/>
    <w:basedOn w:val="Normal"/>
    <w:uiPriority w:val="99"/>
    <w:unhideWhenUsed/>
    <w:rsid w:val="00014C1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2C6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22CA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5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28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1733A"/>
    <w:rPr>
      <w:rFonts w:ascii="Times New Roman" w:eastAsia="Times New Roman" w:hAnsi="Times New Roman" w:cs="Times New Roman"/>
      <w:b/>
      <w:bCs/>
      <w:kern w:val="0"/>
      <w:sz w:val="36"/>
      <w:szCs w:val="36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1733A"/>
    <w:rPr>
      <w:rFonts w:ascii="Times New Roman" w:eastAsia="Times New Roman" w:hAnsi="Times New Roman" w:cs="Times New Roman"/>
      <w:b/>
      <w:bCs/>
      <w:kern w:val="0"/>
      <w:sz w:val="27"/>
      <w:szCs w:val="27"/>
      <w:lang w:eastAsia="ro-RO"/>
      <w14:ligatures w14:val="none"/>
    </w:rPr>
  </w:style>
  <w:style w:type="character" w:styleId="Strong">
    <w:name w:val="Strong"/>
    <w:basedOn w:val="DefaultParagraphFont"/>
    <w:uiPriority w:val="22"/>
    <w:qFormat/>
    <w:rsid w:val="0021733A"/>
    <w:rPr>
      <w:b/>
      <w:bCs/>
    </w:rPr>
  </w:style>
  <w:style w:type="paragraph" w:styleId="ListParagraph">
    <w:name w:val="List Paragraph"/>
    <w:basedOn w:val="Normal"/>
    <w:uiPriority w:val="34"/>
    <w:qFormat/>
    <w:rsid w:val="001D218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61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6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439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Alexandru Nicolau</dc:creator>
  <cp:lastModifiedBy>Dell</cp:lastModifiedBy>
  <cp:revision>3</cp:revision>
  <dcterms:created xsi:type="dcterms:W3CDTF">2026-01-26T21:52:00Z</dcterms:created>
  <dcterms:modified xsi:type="dcterms:W3CDTF">2026-01-26T21:55:00Z</dcterms:modified>
</cp:coreProperties>
</file>