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Default="002015AF" w:rsidP="00085C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o-RO"/>
        </w:rPr>
      </w:pPr>
    </w:p>
    <w:p w:rsidR="001B1139" w:rsidRDefault="00085C67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Fișă de lucru</w:t>
      </w:r>
      <w:r w:rsidR="00E7387B"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 xml:space="preserve"> </w:t>
      </w:r>
    </w:p>
    <w:p w:rsidR="00B47CAC" w:rsidRDefault="00B47CAC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B47CAC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Prelucrarea aluatului</w:t>
      </w:r>
    </w:p>
    <w:p w:rsidR="00AF7FE6" w:rsidRPr="00AF7FE6" w:rsidRDefault="00AF7FE6" w:rsidP="00AF7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I. </w:t>
      </w:r>
      <w:proofErr w:type="spellStart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Adevărat</w:t>
      </w:r>
      <w:proofErr w:type="spellEnd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/ </w:t>
      </w:r>
      <w:proofErr w:type="spellStart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Fals</w:t>
      </w:r>
      <w:proofErr w:type="spellEnd"/>
    </w:p>
    <w:p w:rsidR="00AF7FE6" w:rsidRPr="00AF7FE6" w:rsidRDefault="00AF7FE6" w:rsidP="00AF7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Scrie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F7FE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adevărat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F7FE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fals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E6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Divizarea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urmărește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obținerea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bucăți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egală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E6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Premodelarea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întări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rețeaua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glutenică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E6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Predospirea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perioadă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scurtă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repaus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bucăților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E6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Dospirea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finală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E6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Coacerea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transformarea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produs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finit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</w:pPr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II. </w:t>
      </w:r>
      <w:proofErr w:type="spellStart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Întrebări</w:t>
      </w:r>
      <w:proofErr w:type="spellEnd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cu </w:t>
      </w:r>
      <w:proofErr w:type="spellStart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alegere</w:t>
      </w:r>
      <w:proofErr w:type="spellEnd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b/>
          <w:bCs/>
          <w:sz w:val="32"/>
          <w:szCs w:val="36"/>
          <w:lang w:val="en-US"/>
        </w:rPr>
        <w:t>multiplă</w:t>
      </w:r>
      <w:proofErr w:type="spellEnd"/>
    </w:p>
    <w:p w:rsidR="00AF7FE6" w:rsidRPr="00AF7FE6" w:rsidRDefault="00AF7FE6" w:rsidP="00AF7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Încercuiește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varianta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corectă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F7FE6" w:rsidRPr="00AF7FE6" w:rsidRDefault="00AF7FE6" w:rsidP="00AF7F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Divizarea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realizează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aromei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obținerii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bucăților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uniformă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coacerii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produselor</w:t>
      </w:r>
      <w:proofErr w:type="spellEnd"/>
    </w:p>
    <w:p w:rsidR="00AF7FE6" w:rsidRPr="00AF7FE6" w:rsidRDefault="00AF7FE6" w:rsidP="00AF7FE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Premodelarea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ca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scop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principal: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volumului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relaxarea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glutenului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coagularea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proteinelor</w:t>
      </w:r>
      <w:proofErr w:type="spellEnd"/>
    </w:p>
    <w:p w:rsidR="00AF7FE6" w:rsidRPr="00AF7FE6" w:rsidRDefault="00AF7FE6" w:rsidP="00AF7FE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Predospirea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realizează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o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durată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aproximativ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a) 1–2 minute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b) 5–15 minute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c) 60–90 minute</w:t>
      </w:r>
    </w:p>
    <w:p w:rsidR="00AF7FE6" w:rsidRPr="00AF7FE6" w:rsidRDefault="00AF7FE6" w:rsidP="00AF7F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Dospirea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finală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a: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reduce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porozitatea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miezului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fermentația</w:t>
      </w:r>
      <w:proofErr w:type="spellEnd"/>
    </w:p>
    <w:p w:rsidR="00AF7FE6" w:rsidRPr="00AF7FE6" w:rsidRDefault="00AF7FE6" w:rsidP="00AF7F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procese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coacerii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fermentația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drojdiei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gelatinizarea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amidonului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dizolvarea</w:t>
      </w:r>
      <w:proofErr w:type="spellEnd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7FE6">
        <w:rPr>
          <w:rFonts w:ascii="Times New Roman" w:eastAsia="Times New Roman" w:hAnsi="Times New Roman" w:cs="Times New Roman"/>
          <w:sz w:val="24"/>
          <w:szCs w:val="24"/>
          <w:lang w:val="en-US"/>
        </w:rPr>
        <w:t>sării</w:t>
      </w:r>
      <w:proofErr w:type="spellEnd"/>
    </w:p>
    <w:p w:rsidR="00AF7FE6" w:rsidRPr="00AF7FE6" w:rsidRDefault="00AF7FE6" w:rsidP="00AF7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Cs w:val="24"/>
          <w:lang w:eastAsia="ro-RO"/>
        </w:rPr>
      </w:pPr>
      <w:r w:rsidRPr="00AF7FE6">
        <w:rPr>
          <w:rFonts w:ascii="Times New Roman" w:eastAsia="Times New Roman" w:hAnsi="Times New Roman" w:cs="Times New Roman"/>
          <w:bCs/>
          <w:szCs w:val="24"/>
          <w:lang w:eastAsia="ro-RO"/>
        </w:rPr>
        <w:t>Timp de lucru 30 min</w:t>
      </w:r>
      <w:bookmarkStart w:id="0" w:name="_GoBack"/>
      <w:bookmarkEnd w:id="0"/>
    </w:p>
    <w:sectPr w:rsidR="00AF7FE6" w:rsidRPr="00AF7F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119" w:rsidRDefault="004F1119" w:rsidP="00C46E7C">
      <w:pPr>
        <w:spacing w:after="0" w:line="240" w:lineRule="auto"/>
      </w:pPr>
      <w:r>
        <w:separator/>
      </w:r>
    </w:p>
  </w:endnote>
  <w:endnote w:type="continuationSeparator" w:id="0">
    <w:p w:rsidR="004F1119" w:rsidRDefault="004F1119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F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119" w:rsidRDefault="004F1119" w:rsidP="00C46E7C">
      <w:pPr>
        <w:spacing w:after="0" w:line="240" w:lineRule="auto"/>
      </w:pPr>
      <w:r>
        <w:separator/>
      </w:r>
    </w:p>
  </w:footnote>
  <w:footnote w:type="continuationSeparator" w:id="0">
    <w:p w:rsidR="004F1119" w:rsidRDefault="004F1119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13"/>
  </w:num>
  <w:num w:numId="9">
    <w:abstractNumId w:val="14"/>
  </w:num>
  <w:num w:numId="10">
    <w:abstractNumId w:val="10"/>
  </w:num>
  <w:num w:numId="11">
    <w:abstractNumId w:val="9"/>
  </w:num>
  <w:num w:numId="12">
    <w:abstractNumId w:val="3"/>
  </w:num>
  <w:num w:numId="13">
    <w:abstractNumId w:val="5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181073"/>
    <w:rsid w:val="001A5F7D"/>
    <w:rsid w:val="001B1139"/>
    <w:rsid w:val="002015AF"/>
    <w:rsid w:val="00225E50"/>
    <w:rsid w:val="003111DE"/>
    <w:rsid w:val="003B3494"/>
    <w:rsid w:val="00452692"/>
    <w:rsid w:val="004F1119"/>
    <w:rsid w:val="005107C4"/>
    <w:rsid w:val="00547BB7"/>
    <w:rsid w:val="00597053"/>
    <w:rsid w:val="005D270C"/>
    <w:rsid w:val="0065213C"/>
    <w:rsid w:val="00666D64"/>
    <w:rsid w:val="007015B6"/>
    <w:rsid w:val="00726391"/>
    <w:rsid w:val="00844CBD"/>
    <w:rsid w:val="008F2D41"/>
    <w:rsid w:val="00923782"/>
    <w:rsid w:val="009E4836"/>
    <w:rsid w:val="00A52905"/>
    <w:rsid w:val="00A57510"/>
    <w:rsid w:val="00AA4713"/>
    <w:rsid w:val="00AF7FE6"/>
    <w:rsid w:val="00B47CAC"/>
    <w:rsid w:val="00C045FD"/>
    <w:rsid w:val="00C267CC"/>
    <w:rsid w:val="00C46E7C"/>
    <w:rsid w:val="00CD62A0"/>
    <w:rsid w:val="00DA4833"/>
    <w:rsid w:val="00DB3B59"/>
    <w:rsid w:val="00E7387B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36D2D-B047-44E2-80B9-22AE041B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17</cp:revision>
  <dcterms:created xsi:type="dcterms:W3CDTF">2025-05-26T09:52:00Z</dcterms:created>
  <dcterms:modified xsi:type="dcterms:W3CDTF">2026-02-27T21:30:00Z</dcterms:modified>
</cp:coreProperties>
</file>